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D54B1" w14:textId="77777777" w:rsidR="00AB35C3" w:rsidRPr="00AB35C3" w:rsidRDefault="0085042A" w:rsidP="00AB35C3">
      <w:pPr>
        <w:pStyle w:val="Nzev"/>
        <w:spacing w:before="0" w:line="288" w:lineRule="auto"/>
        <w:ind w:left="738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Příloha č. 6</w:t>
      </w:r>
      <w:r w:rsidR="00AB35C3" w:rsidRPr="00AB35C3">
        <w:rPr>
          <w:rFonts w:asciiTheme="minorHAnsi" w:hAnsiTheme="minorHAnsi"/>
          <w:sz w:val="22"/>
          <w:szCs w:val="22"/>
        </w:rPr>
        <w:t>.1.5</w:t>
      </w:r>
    </w:p>
    <w:p w14:paraId="3FD6DA79" w14:textId="77777777" w:rsidR="00AB35C3" w:rsidRPr="00AB35C3" w:rsidRDefault="00AB35C3" w:rsidP="00AB35C3">
      <w:pPr>
        <w:pStyle w:val="Nzev"/>
        <w:spacing w:before="0" w:line="288" w:lineRule="auto"/>
        <w:ind w:left="7560"/>
        <w:jc w:val="right"/>
        <w:rPr>
          <w:rFonts w:asciiTheme="minorHAnsi" w:hAnsiTheme="minorHAnsi"/>
          <w:sz w:val="22"/>
          <w:szCs w:val="22"/>
        </w:rPr>
      </w:pPr>
      <w:r w:rsidRPr="00AB35C3">
        <w:rPr>
          <w:rFonts w:asciiTheme="minorHAnsi" w:hAnsiTheme="minorHAnsi"/>
          <w:sz w:val="22"/>
          <w:szCs w:val="22"/>
        </w:rPr>
        <w:t>Počet listů: 2</w:t>
      </w:r>
    </w:p>
    <w:p w14:paraId="30883B6F" w14:textId="77777777" w:rsidR="00341079" w:rsidRDefault="008252D2" w:rsidP="00341079">
      <w:pPr>
        <w:pStyle w:val="Nzev"/>
        <w:spacing w:before="0" w:line="288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 wp14:anchorId="464BD246" wp14:editId="65CEA2C4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36520" cy="1164336"/>
            <wp:effectExtent l="0" t="0" r="5080" b="444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CMYK_20_m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1164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5CE53E" w14:textId="77777777" w:rsidR="00341079" w:rsidRDefault="00341079" w:rsidP="00341079">
      <w:pPr>
        <w:pStyle w:val="Nzev"/>
        <w:spacing w:before="0" w:line="288" w:lineRule="auto"/>
        <w:rPr>
          <w:rFonts w:asciiTheme="minorHAnsi" w:hAnsiTheme="minorHAnsi"/>
          <w:sz w:val="28"/>
          <w:szCs w:val="28"/>
        </w:rPr>
      </w:pPr>
    </w:p>
    <w:p w14:paraId="07D36626" w14:textId="77777777" w:rsidR="00341079" w:rsidRDefault="00341079" w:rsidP="00341079">
      <w:pPr>
        <w:pStyle w:val="Nzev"/>
        <w:spacing w:before="0" w:line="288" w:lineRule="auto"/>
        <w:rPr>
          <w:rFonts w:asciiTheme="minorHAnsi" w:hAnsiTheme="minorHAnsi"/>
          <w:sz w:val="28"/>
          <w:szCs w:val="28"/>
        </w:rPr>
      </w:pPr>
    </w:p>
    <w:p w14:paraId="54028590" w14:textId="77777777" w:rsidR="00AB35C3" w:rsidRPr="00AB35C3" w:rsidRDefault="00AB35C3" w:rsidP="00341079">
      <w:pPr>
        <w:pStyle w:val="Nzev"/>
        <w:spacing w:before="0" w:line="288" w:lineRule="auto"/>
        <w:rPr>
          <w:rFonts w:asciiTheme="minorHAnsi" w:hAnsiTheme="minorHAnsi"/>
        </w:rPr>
      </w:pPr>
      <w:r w:rsidRPr="00AB35C3">
        <w:rPr>
          <w:rFonts w:asciiTheme="minorHAnsi" w:hAnsiTheme="minorHAnsi"/>
        </w:rPr>
        <w:t>Čestné prohlášení uchazeče</w:t>
      </w:r>
      <w:r w:rsidR="00E51ACA">
        <w:rPr>
          <w:rFonts w:asciiTheme="minorHAnsi" w:hAnsiTheme="minorHAnsi"/>
        </w:rPr>
        <w:t>/dalšího účastníka</w:t>
      </w:r>
      <w:r w:rsidR="0056033F">
        <w:rPr>
          <w:rStyle w:val="Znakapoznpodarou"/>
          <w:rFonts w:asciiTheme="minorHAnsi" w:hAnsiTheme="minorHAnsi"/>
        </w:rPr>
        <w:footnoteReference w:id="1"/>
      </w:r>
    </w:p>
    <w:p w14:paraId="7FCAC345" w14:textId="77777777" w:rsidR="00AB35C3" w:rsidRPr="00AB35C3" w:rsidRDefault="00AB35C3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 w:rsidRPr="00AB35C3">
        <w:rPr>
          <w:rFonts w:asciiTheme="minorHAnsi" w:hAnsiTheme="minorHAnsi"/>
          <w:b w:val="0"/>
          <w:sz w:val="28"/>
          <w:szCs w:val="28"/>
        </w:rPr>
        <w:t>pro první veřejnou soutěž programu</w:t>
      </w:r>
    </w:p>
    <w:p w14:paraId="20B225BB" w14:textId="77777777" w:rsidR="00AB35C3" w:rsidRPr="00AB35C3" w:rsidRDefault="00AB35C3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 w:rsidRPr="00AB35C3">
        <w:rPr>
          <w:rFonts w:asciiTheme="minorHAnsi" w:hAnsiTheme="minorHAnsi"/>
          <w:b w:val="0"/>
          <w:sz w:val="28"/>
          <w:szCs w:val="28"/>
        </w:rPr>
        <w:t>Strategická podpora rozvoj</w:t>
      </w:r>
      <w:r w:rsidR="00107EAF">
        <w:rPr>
          <w:rFonts w:asciiTheme="minorHAnsi" w:hAnsiTheme="minorHAnsi"/>
          <w:b w:val="0"/>
          <w:sz w:val="28"/>
          <w:szCs w:val="28"/>
        </w:rPr>
        <w:t>e bezpečnostního výzkumu 2019–</w:t>
      </w:r>
      <w:r w:rsidRPr="00AB35C3">
        <w:rPr>
          <w:rFonts w:asciiTheme="minorHAnsi" w:hAnsiTheme="minorHAnsi"/>
          <w:b w:val="0"/>
          <w:sz w:val="28"/>
          <w:szCs w:val="28"/>
        </w:rPr>
        <w:t>2025 (IMPAKT 1)</w:t>
      </w:r>
    </w:p>
    <w:p w14:paraId="6D5E2D8E" w14:textId="7C8D8A7D" w:rsidR="00AB35C3" w:rsidRPr="00AB35C3" w:rsidRDefault="00F96F9B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>
        <w:rPr>
          <w:rFonts w:asciiTheme="minorHAnsi" w:hAnsiTheme="minorHAnsi"/>
          <w:b w:val="0"/>
          <w:sz w:val="28"/>
          <w:szCs w:val="28"/>
        </w:rPr>
        <w:t>P</w:t>
      </w:r>
      <w:r w:rsidR="00AB35C3" w:rsidRPr="00AB35C3">
        <w:rPr>
          <w:rFonts w:asciiTheme="minorHAnsi" w:hAnsiTheme="minorHAnsi"/>
          <w:b w:val="0"/>
          <w:sz w:val="28"/>
          <w:szCs w:val="28"/>
        </w:rPr>
        <w:t>odprogram 3: Rozvoj iniciativy v bezpečnostním výzkumu</w:t>
      </w:r>
    </w:p>
    <w:p w14:paraId="51068A62" w14:textId="77777777" w:rsidR="00AB35C3" w:rsidRPr="00AB35C3" w:rsidRDefault="00AB35C3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 w:rsidRPr="00AB35C3">
        <w:rPr>
          <w:rFonts w:asciiTheme="minorHAnsi" w:hAnsiTheme="minorHAnsi"/>
          <w:b w:val="0"/>
          <w:sz w:val="28"/>
          <w:szCs w:val="28"/>
        </w:rPr>
        <w:t>BV IMP3/1VS</w:t>
      </w:r>
    </w:p>
    <w:p w14:paraId="02F7BDBA" w14:textId="77777777" w:rsidR="00AD5037" w:rsidRPr="00AB35C3" w:rsidRDefault="00AD5037">
      <w:pPr>
        <w:rPr>
          <w:rFonts w:asciiTheme="minorHAnsi" w:hAnsiTheme="minorHAnsi" w:cs="Arial"/>
        </w:rPr>
      </w:pPr>
    </w:p>
    <w:p w14:paraId="7536402A" w14:textId="77777777" w:rsidR="00AD5037" w:rsidRPr="00AB35C3" w:rsidRDefault="00AD5037">
      <w:pPr>
        <w:rPr>
          <w:rFonts w:asciiTheme="minorHAnsi" w:hAnsiTheme="minorHAnsi" w:cs="Arial"/>
        </w:rPr>
      </w:pPr>
    </w:p>
    <w:p w14:paraId="3D4882EC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Název uchazeče:</w:t>
      </w:r>
      <w:r w:rsidR="00247448" w:rsidRP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320468478"/>
          <w:lock w:val="sdtLocked"/>
          <w:placeholder>
            <w:docPart w:val="535E68F89DA74794BA21880830B6051D"/>
          </w:placeholder>
          <w:showingPlcHdr/>
          <w:text w:multiLine="1"/>
        </w:sdtPr>
        <w:sdtEndPr/>
        <w:sdtContent>
          <w:r w:rsidR="008252D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21D3654A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Sídlo uchazeče:</w:t>
      </w:r>
      <w:r w:rsidR="00247448" w:rsidRP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716933054"/>
          <w:lock w:val="sdtLocked"/>
          <w:placeholder>
            <w:docPart w:val="9CBA005F7FDE4B4CA07037AD61284760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45E17B49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Právní forma:</w:t>
      </w:r>
      <w:r w:rsidR="00AB35C3">
        <w:rPr>
          <w:rFonts w:asciiTheme="minorHAnsi" w:hAnsiTheme="minorHAnsi" w:cs="Arial"/>
        </w:rPr>
        <w:tab/>
      </w:r>
      <w:r w:rsid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956052097"/>
          <w:lock w:val="sdtLocked"/>
          <w:placeholder>
            <w:docPart w:val="791143E11D5C4EB186E24DA183362246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76436A38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IČ:</w:t>
      </w:r>
      <w:r w:rsidR="00247448" w:rsidRPr="00AB35C3">
        <w:rPr>
          <w:rFonts w:asciiTheme="minorHAnsi" w:hAnsiTheme="minorHAnsi" w:cs="Arial"/>
        </w:rPr>
        <w:tab/>
      </w:r>
      <w:r w:rsidR="00247448" w:rsidRPr="00AB35C3">
        <w:rPr>
          <w:rFonts w:asciiTheme="minorHAnsi" w:hAnsiTheme="minorHAnsi" w:cs="Arial"/>
        </w:rPr>
        <w:tab/>
      </w:r>
      <w:r w:rsidR="00247448" w:rsidRP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357234804"/>
          <w:lock w:val="sdtLocked"/>
          <w:placeholder>
            <w:docPart w:val="7C4A51E4B9BF42B89F3FBCF7D3F3AC95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134EEA38" w14:textId="77777777" w:rsidR="00AD5037" w:rsidRPr="00AB35C3" w:rsidRDefault="00AD5037" w:rsidP="00AD5037">
      <w:pPr>
        <w:rPr>
          <w:rFonts w:asciiTheme="minorHAnsi" w:hAnsiTheme="minorHAnsi" w:cs="Arial"/>
        </w:rPr>
      </w:pPr>
    </w:p>
    <w:p w14:paraId="557C3431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Název navrhovaného projektu:</w:t>
      </w:r>
      <w:r w:rsidR="00E8153D" w:rsidRPr="00AB35C3">
        <w:rPr>
          <w:rFonts w:asciiTheme="minorHAnsi" w:hAnsiTheme="minorHAnsi" w:cs="Arial"/>
        </w:rPr>
        <w:t xml:space="preserve"> </w:t>
      </w:r>
      <w:sdt>
        <w:sdtPr>
          <w:rPr>
            <w:rFonts w:asciiTheme="minorHAnsi" w:hAnsiTheme="minorHAnsi" w:cs="Arial"/>
          </w:rPr>
          <w:id w:val="964625412"/>
          <w:lock w:val="sdtLocked"/>
          <w:placeholder>
            <w:docPart w:val="A8AAA273905B460A9BFEE97BE93C955A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18EB3171" w14:textId="77777777" w:rsidR="00AD5037" w:rsidRPr="00AB35C3" w:rsidRDefault="00AD5037" w:rsidP="00AD5037">
      <w:pPr>
        <w:rPr>
          <w:rFonts w:asciiTheme="minorHAnsi" w:hAnsiTheme="minorHAnsi" w:cs="Arial"/>
        </w:rPr>
      </w:pPr>
    </w:p>
    <w:p w14:paraId="11D47646" w14:textId="77777777" w:rsidR="00AD5037" w:rsidRPr="00AB35C3" w:rsidRDefault="00E8153D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Čestně prohlašuji, že:</w:t>
      </w:r>
    </w:p>
    <w:p w14:paraId="1ECA1414" w14:textId="77777777" w:rsidR="00E8153D" w:rsidRPr="00AB35C3" w:rsidRDefault="00E8153D" w:rsidP="00AD5037">
      <w:pPr>
        <w:rPr>
          <w:rFonts w:asciiTheme="minorHAnsi" w:hAnsiTheme="minorHAnsi" w:cs="Arial"/>
        </w:rPr>
      </w:pPr>
    </w:p>
    <w:p w14:paraId="49710308" w14:textId="77777777" w:rsidR="00501A1C" w:rsidRDefault="00E8153D" w:rsidP="00CD6828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 xml:space="preserve">výzkumná organizace splňuje všechny podmínky definice výzkumné organizace </w:t>
      </w:r>
      <w:r w:rsidR="00501A1C" w:rsidRPr="00AB35C3">
        <w:rPr>
          <w:rFonts w:asciiTheme="minorHAnsi" w:hAnsiTheme="minorHAnsi" w:cs="Arial"/>
        </w:rPr>
        <w:t xml:space="preserve">(resp. organizace pro výzkum a šíření znalostí) </w:t>
      </w:r>
      <w:r w:rsidRPr="00AB35C3">
        <w:rPr>
          <w:rFonts w:asciiTheme="minorHAnsi" w:hAnsiTheme="minorHAnsi" w:cs="Arial"/>
        </w:rPr>
        <w:t>uvedené v</w:t>
      </w:r>
      <w:r w:rsidR="00501A1C" w:rsidRPr="00AB35C3">
        <w:rPr>
          <w:rFonts w:asciiTheme="minorHAnsi" w:hAnsiTheme="minorHAnsi" w:cs="Arial"/>
        </w:rPr>
        <w:t> nařízení Komise (EU) č. 651/2014</w:t>
      </w:r>
      <w:r w:rsidR="008252D2">
        <w:rPr>
          <w:rFonts w:asciiTheme="minorHAnsi" w:hAnsiTheme="minorHAnsi" w:cs="Arial"/>
        </w:rPr>
        <w:t xml:space="preserve"> a </w:t>
      </w:r>
      <w:r w:rsidR="00CD6828" w:rsidRPr="00AB35C3">
        <w:rPr>
          <w:rFonts w:asciiTheme="minorHAnsi" w:hAnsiTheme="minorHAnsi" w:cs="Arial"/>
        </w:rPr>
        <w:t>v Rámci pro státní podporu výzkumu, vývoje a inovací (2014/C 198/01);</w:t>
      </w:r>
    </w:p>
    <w:p w14:paraId="0F8E137D" w14:textId="77777777" w:rsidR="00AB35C3" w:rsidRPr="00AB35C3" w:rsidRDefault="00AB35C3" w:rsidP="00AB35C3">
      <w:pPr>
        <w:pStyle w:val="Odstavecseseznamem"/>
        <w:ind w:left="360"/>
        <w:jc w:val="both"/>
        <w:rPr>
          <w:rFonts w:asciiTheme="minorHAnsi" w:hAnsiTheme="minorHAnsi" w:cs="Arial"/>
        </w:rPr>
      </w:pPr>
    </w:p>
    <w:p w14:paraId="588E641F" w14:textId="77777777" w:rsidR="00CD6828" w:rsidRDefault="00CD6828" w:rsidP="00CD6828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v souladu s ustanovením § 18 odst. 2 zákona č. 130/2002 Sb</w:t>
      </w:r>
      <w:r w:rsidR="00FF500E" w:rsidRPr="00AB35C3">
        <w:rPr>
          <w:rFonts w:asciiTheme="minorHAnsi" w:hAnsiTheme="minorHAnsi" w:cs="Arial"/>
        </w:rPr>
        <w:t>.</w:t>
      </w:r>
      <w:r w:rsidRPr="00AB35C3">
        <w:rPr>
          <w:rFonts w:asciiTheme="minorHAnsi" w:hAnsiTheme="minorHAnsi" w:cs="Arial"/>
        </w:rPr>
        <w:t xml:space="preserve"> o podpoře výzkumu, experimentálního vývoje a inovací z veřejných prostředků a o změně některých souvisejících zákonů (zákon o podpoře výzkumu a vývoje)</w:t>
      </w:r>
      <w:r w:rsidR="00AB35C3">
        <w:rPr>
          <w:rFonts w:asciiTheme="minorHAnsi" w:hAnsiTheme="minorHAnsi" w:cs="Arial"/>
        </w:rPr>
        <w:t xml:space="preserve"> ve znění pozdějších předpisů a </w:t>
      </w:r>
      <w:r w:rsidR="00FF500E" w:rsidRPr="00AB35C3">
        <w:rPr>
          <w:rFonts w:asciiTheme="minorHAnsi" w:hAnsiTheme="minorHAnsi" w:cs="Arial"/>
        </w:rPr>
        <w:t>článkem 1 odst. 4 písm. a) a c) Nařízení Komise</w:t>
      </w:r>
      <w:r w:rsidR="00BF5524" w:rsidRPr="00AB35C3">
        <w:rPr>
          <w:rFonts w:asciiTheme="minorHAnsi" w:hAnsiTheme="minorHAnsi" w:cs="Arial"/>
        </w:rPr>
        <w:t xml:space="preserve"> (EU) č. 651/2014</w:t>
      </w:r>
    </w:p>
    <w:p w14:paraId="69A3DE90" w14:textId="77777777" w:rsidR="004B7F9A" w:rsidRPr="004B7F9A" w:rsidRDefault="004B7F9A" w:rsidP="004B7F9A">
      <w:pPr>
        <w:jc w:val="both"/>
        <w:rPr>
          <w:rFonts w:asciiTheme="minorHAnsi" w:hAnsiTheme="minorHAnsi" w:cs="Arial"/>
        </w:rPr>
      </w:pPr>
    </w:p>
    <w:p w14:paraId="4E9E2A54" w14:textId="77777777" w:rsidR="00247448" w:rsidRPr="00AB35C3" w:rsidRDefault="00247448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uchazeč má příslušné oprávnění k činnosti ve smyslu § 18 odst. 2 písm. b) zákona č. 1</w:t>
      </w:r>
      <w:r w:rsidR="00BF5524" w:rsidRPr="00AB35C3">
        <w:rPr>
          <w:rFonts w:asciiTheme="minorHAnsi" w:hAnsiTheme="minorHAnsi" w:cs="Arial"/>
        </w:rPr>
        <w:t>3</w:t>
      </w:r>
      <w:r w:rsidRPr="00AB35C3">
        <w:rPr>
          <w:rFonts w:asciiTheme="minorHAnsi" w:hAnsiTheme="minorHAnsi" w:cs="Arial"/>
        </w:rPr>
        <w:t>0/2002 Sb. o podpoře výzkumu, experimentálního vývoje a inovací z veřejných prostředků a o změně některých souvisejíc</w:t>
      </w:r>
      <w:r w:rsidR="008252D2">
        <w:rPr>
          <w:rFonts w:asciiTheme="minorHAnsi" w:hAnsiTheme="minorHAnsi" w:cs="Arial"/>
        </w:rPr>
        <w:t>ích zákonů (zákon o </w:t>
      </w:r>
      <w:r w:rsidRPr="00AB35C3">
        <w:rPr>
          <w:rFonts w:asciiTheme="minorHAnsi" w:hAnsiTheme="minorHAnsi" w:cs="Arial"/>
        </w:rPr>
        <w:t>podpoře výzkumu a vývoje) ve znění pozdějších předpisů, je-li vyžadováno zvláštním právním předpisem</w:t>
      </w:r>
      <w:r w:rsidR="005334A6" w:rsidRPr="00AB35C3">
        <w:rPr>
          <w:rFonts w:asciiTheme="minorHAnsi" w:hAnsiTheme="minorHAnsi" w:cs="Arial"/>
        </w:rPr>
        <w:t xml:space="preserve"> (v případě nutnosti příslušného opatření k činnosti je toto opatření přílohou k návrhu projektu);</w:t>
      </w:r>
    </w:p>
    <w:p w14:paraId="24CAC790" w14:textId="77777777" w:rsidR="005334A6" w:rsidRPr="00AB35C3" w:rsidRDefault="005334A6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uchazeč není v likvidaci a jeho úpadek nebo hrozící úpadek není a nebyl řešen v insolvenčním řízení;</w:t>
      </w:r>
    </w:p>
    <w:p w14:paraId="12569A22" w14:textId="77777777" w:rsidR="005334A6" w:rsidRPr="00AB35C3" w:rsidRDefault="005334A6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lastRenderedPageBreak/>
        <w:t xml:space="preserve">uchazeč má vypořádány splatné závazky </w:t>
      </w:r>
      <w:r w:rsidR="00AB35C3">
        <w:rPr>
          <w:rFonts w:asciiTheme="minorHAnsi" w:hAnsiTheme="minorHAnsi" w:cs="Arial"/>
        </w:rPr>
        <w:t>ve vztahu k státnímu rozpočtu a </w:t>
      </w:r>
      <w:r w:rsidRPr="00AB35C3">
        <w:rPr>
          <w:rFonts w:asciiTheme="minorHAnsi" w:hAnsiTheme="minorHAnsi" w:cs="Arial"/>
        </w:rPr>
        <w:t>rozpočtu územního samosprávného celku a další splatné závazky vůči státu, státnímu fondu, zdravotní pojišťovně nebo České správě sociálního zabezpečení;</w:t>
      </w:r>
    </w:p>
    <w:p w14:paraId="1F63D462" w14:textId="77777777" w:rsidR="005334A6" w:rsidRPr="00AB35C3" w:rsidRDefault="00F87FAD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osoby, které vykonávají funkci statutárního orgánu uchazeče nebo jsou členové statutárního orgánu uchazeče, nebyly pravomocně odsouzeny pro trestní čin, jehož skutková podstata souvisí s předmětem podnikání uchazeče</w:t>
      </w:r>
      <w:r w:rsidR="00BF5524" w:rsidRPr="00AB35C3">
        <w:rPr>
          <w:rFonts w:asciiTheme="minorHAnsi" w:hAnsiTheme="minorHAnsi" w:cs="Arial"/>
        </w:rPr>
        <w:t>,</w:t>
      </w:r>
      <w:r w:rsidRPr="00AB35C3">
        <w:rPr>
          <w:rFonts w:asciiTheme="minorHAnsi" w:hAnsiTheme="minorHAnsi" w:cs="Arial"/>
        </w:rPr>
        <w:t xml:space="preserve"> n</w:t>
      </w:r>
      <w:r w:rsidR="00BF5524" w:rsidRPr="00AB35C3">
        <w:rPr>
          <w:rFonts w:asciiTheme="minorHAnsi" w:hAnsiTheme="minorHAnsi" w:cs="Arial"/>
        </w:rPr>
        <w:t>ebo pro trestný čin hospodářský</w:t>
      </w:r>
      <w:r w:rsidRPr="00AB35C3">
        <w:rPr>
          <w:rFonts w:asciiTheme="minorHAnsi" w:hAnsiTheme="minorHAnsi" w:cs="Arial"/>
        </w:rPr>
        <w:t xml:space="preserve"> nebo trestný čin proti majetku, nebo se na ně tak podle zákona hledí;</w:t>
      </w:r>
    </w:p>
    <w:p w14:paraId="7C2BEA17" w14:textId="77777777" w:rsidR="00B926C6" w:rsidRDefault="005476D2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osoby, které vykonávají funkci statutárního orgánu uchazeče nebo jsou členové statutárního orgánu uchazeče, nebyly v posledních třech letech disciplinárně potrestány podle zvláštních právních předpisů upravujících výkon odborné činnosti uchazeče, pokud tato činnost souvisí s předmětem veřejné soutěže ve výzkumu a vývoji;</w:t>
      </w:r>
      <w:r w:rsidR="007323E1">
        <w:rPr>
          <w:rFonts w:asciiTheme="minorHAnsi" w:hAnsiTheme="minorHAnsi" w:cs="Arial"/>
        </w:rPr>
        <w:tab/>
      </w:r>
    </w:p>
    <w:p w14:paraId="0C409D6C" w14:textId="77777777" w:rsidR="005476D2" w:rsidRPr="00AB35C3" w:rsidRDefault="005476D2" w:rsidP="005476D2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 xml:space="preserve">vůči výše uvedené výzkumné organizaci, </w:t>
      </w:r>
      <w:r w:rsidR="00544382" w:rsidRPr="00AB35C3">
        <w:rPr>
          <w:rFonts w:asciiTheme="minorHAnsi" w:hAnsiTheme="minorHAnsi" w:cs="Arial"/>
        </w:rPr>
        <w:t>které</w:t>
      </w:r>
      <w:r w:rsidRPr="00AB35C3">
        <w:rPr>
          <w:rFonts w:asciiTheme="minorHAnsi" w:hAnsiTheme="minorHAnsi" w:cs="Arial"/>
        </w:rPr>
        <w:t xml:space="preserve"> jsem statutárním zástupcem, nebyl v návaznosti na rozhodnutí Komise, </w:t>
      </w:r>
      <w:r w:rsidR="00544382" w:rsidRPr="00AB35C3">
        <w:rPr>
          <w:rFonts w:asciiTheme="minorHAnsi" w:hAnsiTheme="minorHAnsi" w:cs="Arial"/>
        </w:rPr>
        <w:t>ve kterém</w:t>
      </w:r>
      <w:r w:rsidRPr="00AB35C3">
        <w:rPr>
          <w:rFonts w:asciiTheme="minorHAnsi" w:hAnsiTheme="minorHAnsi" w:cs="Arial"/>
        </w:rPr>
        <w:t xml:space="preserve"> je podp</w:t>
      </w:r>
      <w:r w:rsidR="008252D2">
        <w:rPr>
          <w:rFonts w:asciiTheme="minorHAnsi" w:hAnsiTheme="minorHAnsi" w:cs="Arial"/>
        </w:rPr>
        <w:t>ora prohlášena za protiprávní a </w:t>
      </w:r>
      <w:r w:rsidRPr="00AB35C3">
        <w:rPr>
          <w:rFonts w:asciiTheme="minorHAnsi" w:hAnsiTheme="minorHAnsi" w:cs="Arial"/>
        </w:rPr>
        <w:t>neslučitelnou s vnitřním trhem, vystaven inkasní příkaz</w:t>
      </w:r>
      <w:r w:rsidR="00034AD5" w:rsidRPr="00AB35C3">
        <w:rPr>
          <w:rFonts w:asciiTheme="minorHAnsi" w:hAnsiTheme="minorHAnsi" w:cs="Arial"/>
        </w:rPr>
        <w:t xml:space="preserve"> (článek 1 odst. 4 písm. a) Nařízení Komise (EU) č. 651/2014, ve znění</w:t>
      </w:r>
      <w:r w:rsidR="005A19FC" w:rsidRPr="00AB35C3">
        <w:rPr>
          <w:rFonts w:asciiTheme="minorHAnsi" w:hAnsiTheme="minorHAnsi" w:cs="Arial"/>
        </w:rPr>
        <w:t xml:space="preserve"> nařízení Komise (</w:t>
      </w:r>
      <w:r w:rsidR="00845B58" w:rsidRPr="00AB35C3">
        <w:rPr>
          <w:rFonts w:asciiTheme="minorHAnsi" w:hAnsiTheme="minorHAnsi" w:cs="Arial"/>
        </w:rPr>
        <w:t>EU) 2017/1084;</w:t>
      </w:r>
    </w:p>
    <w:p w14:paraId="25E3DDC6" w14:textId="147AE186" w:rsidR="005A19FC" w:rsidRPr="00AB35C3" w:rsidRDefault="005A19FC" w:rsidP="00845B58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výše uvedený subjekt jako uchazeč zvolil v souladu s </w:t>
      </w:r>
      <w:r w:rsidR="00845B58" w:rsidRPr="00AB35C3">
        <w:rPr>
          <w:rFonts w:asciiTheme="minorHAnsi" w:hAnsiTheme="minorHAnsi" w:cs="Arial"/>
        </w:rPr>
        <w:t>kapitolou</w:t>
      </w:r>
      <w:r w:rsidRPr="00AB35C3">
        <w:rPr>
          <w:rFonts w:asciiTheme="minorHAnsi" w:hAnsiTheme="minorHAnsi" w:cs="Arial"/>
        </w:rPr>
        <w:t xml:space="preserve"> </w:t>
      </w:r>
      <w:r w:rsidR="00A34B52">
        <w:rPr>
          <w:rFonts w:asciiTheme="minorHAnsi" w:hAnsiTheme="minorHAnsi" w:cs="Arial"/>
        </w:rPr>
        <w:t>5.</w:t>
      </w:r>
      <w:r w:rsidR="00BC075C">
        <w:rPr>
          <w:rFonts w:asciiTheme="minorHAnsi" w:hAnsiTheme="minorHAnsi" w:cs="Arial"/>
        </w:rPr>
        <w:t xml:space="preserve">2 </w:t>
      </w:r>
      <w:r w:rsidRPr="00AB35C3">
        <w:rPr>
          <w:rFonts w:asciiTheme="minorHAnsi" w:hAnsiTheme="minorHAnsi" w:cs="Arial"/>
        </w:rPr>
        <w:t xml:space="preserve">zadávací dokumentace metodu (způsob) účtování </w:t>
      </w:r>
      <w:r w:rsidR="00B4702F">
        <w:rPr>
          <w:rFonts w:asciiTheme="minorHAnsi" w:hAnsiTheme="minorHAnsi" w:cs="Arial"/>
        </w:rPr>
        <w:t>doplňkových výdajů/</w:t>
      </w:r>
      <w:r w:rsidRPr="00AB35C3">
        <w:rPr>
          <w:rFonts w:asciiTheme="minorHAnsi" w:hAnsiTheme="minorHAnsi" w:cs="Arial"/>
        </w:rPr>
        <w:t>nákladů</w:t>
      </w:r>
      <w:r w:rsidR="00845B58" w:rsidRPr="00AB35C3">
        <w:rPr>
          <w:rFonts w:asciiTheme="minorHAnsi" w:hAnsiTheme="minorHAnsi" w:cs="Arial"/>
        </w:rPr>
        <w:t xml:space="preserve"> </w:t>
      </w:r>
      <w:sdt>
        <w:sdtPr>
          <w:rPr>
            <w:rFonts w:asciiTheme="minorHAnsi" w:hAnsiTheme="minorHAnsi" w:cs="Arial"/>
            <w:b/>
            <w:color w:val="FF0000"/>
          </w:rPr>
          <w:alias w:val="vyberte metodu"/>
          <w:tag w:val="vyberte metodu"/>
          <w:id w:val="1333562147"/>
          <w:lock w:val="sdtLocked"/>
          <w:placeholder>
            <w:docPart w:val="FEB0813AE627482192EB0D40E6A2F7F7"/>
          </w:placeholder>
          <w:dropDownList>
            <w:listItem w:displayText="vyberte metodu" w:value="vyberte metodu"/>
            <w:listItem w:displayText="skutečné náklady (Full Costs)" w:value="skutečné náklady (Full Costs)"/>
            <w:listItem w:displayText="doplňkové náklady (Additional Costs)" w:value="doplňkové náklady (Additional Costs)"/>
          </w:dropDownList>
        </w:sdtPr>
        <w:sdtEndPr/>
        <w:sdtContent>
          <w:r w:rsidR="00397B02">
            <w:rPr>
              <w:rFonts w:asciiTheme="minorHAnsi" w:hAnsiTheme="minorHAnsi" w:cs="Arial"/>
              <w:b/>
              <w:color w:val="FF0000"/>
            </w:rPr>
            <w:t>vyberte metodu</w:t>
          </w:r>
        </w:sdtContent>
      </w:sdt>
      <w:r w:rsidRPr="00AB35C3">
        <w:rPr>
          <w:rFonts w:asciiTheme="minorHAnsi" w:hAnsiTheme="minorHAnsi" w:cs="Arial"/>
        </w:rPr>
        <w:t xml:space="preserve"> </w:t>
      </w:r>
      <w:r w:rsidR="00845B58" w:rsidRPr="00AB35C3">
        <w:rPr>
          <w:rFonts w:asciiTheme="minorHAnsi" w:hAnsiTheme="minorHAnsi" w:cs="Arial"/>
        </w:rPr>
        <w:t>a </w:t>
      </w:r>
      <w:r w:rsidRPr="00AB35C3">
        <w:rPr>
          <w:rFonts w:asciiTheme="minorHAnsi" w:hAnsiTheme="minorHAnsi" w:cs="Arial"/>
        </w:rPr>
        <w:t>zavazuje se ji použít po celou dobu řešení projektu.</w:t>
      </w:r>
    </w:p>
    <w:p w14:paraId="31BFCED8" w14:textId="77777777" w:rsidR="005A19FC" w:rsidRPr="00AB35C3" w:rsidRDefault="005A19FC" w:rsidP="005A19FC">
      <w:pPr>
        <w:jc w:val="both"/>
        <w:rPr>
          <w:rFonts w:asciiTheme="minorHAnsi" w:hAnsiTheme="minorHAnsi" w:cs="Arial"/>
        </w:rPr>
      </w:pPr>
    </w:p>
    <w:p w14:paraId="266F0D1C" w14:textId="76EB2486" w:rsidR="00AB35C3" w:rsidRPr="003A6EA7" w:rsidRDefault="00AB35C3" w:rsidP="002E6FF0">
      <w:pPr>
        <w:pStyle w:val="Nzev"/>
        <w:spacing w:before="0" w:line="276" w:lineRule="auto"/>
        <w:jc w:val="both"/>
        <w:rPr>
          <w:rFonts w:ascii="Calibri" w:hAnsi="Calibri"/>
          <w:b w:val="0"/>
          <w:sz w:val="24"/>
          <w:szCs w:val="24"/>
        </w:rPr>
      </w:pPr>
      <w:r w:rsidRPr="00AB35C3">
        <w:rPr>
          <w:rFonts w:asciiTheme="minorHAnsi" w:hAnsi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AB35C3">
        <w:rPr>
          <w:rFonts w:asciiTheme="minorHAnsi" w:hAnsiTheme="minorHAnsi"/>
          <w:b w:val="0"/>
          <w:sz w:val="24"/>
          <w:szCs w:val="24"/>
        </w:rPr>
        <w:br/>
      </w:r>
      <w:r w:rsidRPr="003A6EA7">
        <w:rPr>
          <w:rFonts w:ascii="Calibri" w:hAnsi="Calibri"/>
          <w:b w:val="0"/>
          <w:sz w:val="24"/>
          <w:szCs w:val="24"/>
        </w:rPr>
        <w:t>a že jsem si vědom právních následků jejich neúplnosti, nep</w:t>
      </w:r>
      <w:r w:rsidR="00853F9C" w:rsidRPr="003A6EA7">
        <w:rPr>
          <w:rFonts w:ascii="Calibri" w:hAnsi="Calibri"/>
          <w:b w:val="0"/>
          <w:sz w:val="24"/>
          <w:szCs w:val="24"/>
        </w:rPr>
        <w:t>ravdivosti či zkreslenosti, tj. </w:t>
      </w:r>
      <w:r w:rsidRPr="003A6EA7">
        <w:rPr>
          <w:rFonts w:ascii="Calibri" w:hAnsi="Calibri"/>
          <w:b w:val="0"/>
          <w:sz w:val="24"/>
          <w:szCs w:val="24"/>
        </w:rPr>
        <w:t>zejména možnosti vyloučení návrhu projektu z veřejné soutěže.</w:t>
      </w:r>
    </w:p>
    <w:p w14:paraId="15A28626" w14:textId="77777777" w:rsidR="00932AD6" w:rsidRPr="003A6EA7" w:rsidRDefault="00932AD6" w:rsidP="00AD5037">
      <w:pPr>
        <w:rPr>
          <w:rFonts w:ascii="Calibri" w:hAnsi="Calibri" w:cs="Arial"/>
        </w:rPr>
      </w:pPr>
    </w:p>
    <w:p w14:paraId="6A51DAC8" w14:textId="77777777" w:rsidR="003A6EA7" w:rsidRPr="003A6EA7" w:rsidRDefault="003A6EA7" w:rsidP="003A6EA7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Datum </w:t>
      </w:r>
      <w:r w:rsidRPr="003A6EA7">
        <w:rPr>
          <w:rFonts w:ascii="Calibri" w:hAnsi="Calibri" w:cs="Arial"/>
        </w:rPr>
        <w:tab/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361061447"/>
          <w:placeholder>
            <w:docPart w:val="37C8E715057EA347BDE97857F005FCF1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61431A73" w14:textId="77777777" w:rsidR="003A6EA7" w:rsidRPr="003A6EA7" w:rsidRDefault="003A6EA7" w:rsidP="003A6EA7">
      <w:pPr>
        <w:rPr>
          <w:rFonts w:ascii="Calibri" w:hAnsi="Calibri" w:cs="Arial"/>
        </w:rPr>
      </w:pPr>
    </w:p>
    <w:p w14:paraId="665A87EA" w14:textId="77777777" w:rsidR="003A6EA7" w:rsidRPr="003A6EA7" w:rsidRDefault="003A6EA7" w:rsidP="003A6EA7">
      <w:pPr>
        <w:rPr>
          <w:rFonts w:ascii="Calibri" w:hAnsi="Calibri" w:cs="Arial"/>
        </w:rPr>
      </w:pPr>
    </w:p>
    <w:p w14:paraId="3A1D098E" w14:textId="77777777" w:rsidR="003A6EA7" w:rsidRPr="003A6EA7" w:rsidRDefault="003A6EA7" w:rsidP="003A6EA7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Místo podpisu </w:t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125303543"/>
          <w:placeholder>
            <w:docPart w:val="37C8E715057EA347BDE97857F005FCF1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0704557F" w14:textId="77777777" w:rsidR="003A6EA7" w:rsidRPr="003A6EA7" w:rsidRDefault="003A6EA7" w:rsidP="003A6EA7">
      <w:pPr>
        <w:rPr>
          <w:rFonts w:ascii="Calibri" w:hAnsi="Calibri" w:cs="Arial"/>
        </w:rPr>
      </w:pPr>
    </w:p>
    <w:p w14:paraId="4C50927F" w14:textId="77777777" w:rsidR="003A6EA7" w:rsidRPr="003A6EA7" w:rsidRDefault="003A6EA7" w:rsidP="003A6EA7">
      <w:pPr>
        <w:rPr>
          <w:rFonts w:ascii="Calibri" w:hAnsi="Calibri" w:cs="Arial"/>
        </w:rPr>
      </w:pPr>
    </w:p>
    <w:p w14:paraId="4A10F62A" w14:textId="77777777" w:rsidR="003A6EA7" w:rsidRPr="003A6EA7" w:rsidRDefault="003A6EA7" w:rsidP="003A6EA7">
      <w:pPr>
        <w:rPr>
          <w:rFonts w:ascii="Calibri" w:hAnsi="Calibri" w:cs="Arial"/>
        </w:rPr>
      </w:pPr>
    </w:p>
    <w:p w14:paraId="07C095E8" w14:textId="77777777" w:rsidR="003A6EA7" w:rsidRPr="003A6EA7" w:rsidRDefault="003A6EA7" w:rsidP="003A6EA7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Jméno, příjemní a podpis uchazeče, </w:t>
      </w:r>
    </w:p>
    <w:p w14:paraId="7875C30E" w14:textId="43177FCB" w:rsidR="003A6EA7" w:rsidRPr="003A6EA7" w:rsidRDefault="003A6EA7" w:rsidP="003A6EA7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>resp. statutárního zástupce uchazeče</w:t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185749743"/>
          <w:placeholder>
            <w:docPart w:val="37C8E715057EA347BDE97857F005FCF1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17010FB0" w14:textId="77777777" w:rsidR="00932AD6" w:rsidRPr="003A6EA7" w:rsidRDefault="00932AD6" w:rsidP="00AD5037">
      <w:pPr>
        <w:rPr>
          <w:rFonts w:ascii="Calibri" w:hAnsi="Calibri" w:cs="Arial"/>
        </w:rPr>
      </w:pPr>
    </w:p>
    <w:p w14:paraId="1EC3890A" w14:textId="77777777" w:rsidR="00932AD6" w:rsidRPr="003A6EA7" w:rsidRDefault="00932AD6" w:rsidP="00AD5037">
      <w:pPr>
        <w:rPr>
          <w:rFonts w:ascii="Calibri" w:hAnsi="Calibri" w:cs="Arial"/>
        </w:rPr>
      </w:pPr>
    </w:p>
    <w:p w14:paraId="4E6CFDA7" w14:textId="77777777" w:rsidR="00D06917" w:rsidRPr="00AD5037" w:rsidRDefault="00D06917" w:rsidP="00AD5037">
      <w:pPr>
        <w:rPr>
          <w:rFonts w:ascii="Arial" w:hAnsi="Arial" w:cs="Arial"/>
        </w:rPr>
      </w:pPr>
      <w:r w:rsidRPr="003A6EA7">
        <w:rPr>
          <w:rFonts w:ascii="Calibri" w:hAnsi="Calibri" w:cs="Arial"/>
        </w:rPr>
        <w:tab/>
      </w:r>
      <w:r w:rsidRPr="003A6EA7">
        <w:rPr>
          <w:rFonts w:ascii="Calibri" w:hAnsi="Calibri" w:cs="Arial"/>
        </w:rPr>
        <w:tab/>
      </w:r>
      <w:r w:rsidRPr="003A6EA7">
        <w:rPr>
          <w:rFonts w:ascii="Calibri" w:hAnsi="Calibri" w:cs="Arial"/>
        </w:rPr>
        <w:tab/>
      </w:r>
      <w:r w:rsidRPr="003A6EA7">
        <w:rPr>
          <w:rFonts w:ascii="Calibri" w:hAnsi="Calibri" w:cs="Arial"/>
        </w:rPr>
        <w:tab/>
      </w:r>
      <w:r w:rsidRPr="003A6EA7">
        <w:rPr>
          <w:rFonts w:ascii="Calibri" w:hAnsi="Calibri" w:cs="Arial"/>
        </w:rPr>
        <w:tab/>
      </w:r>
      <w:r>
        <w:rPr>
          <w:rFonts w:ascii="Arial" w:hAnsi="Arial" w:cs="Arial"/>
        </w:rPr>
        <w:tab/>
      </w:r>
    </w:p>
    <w:sectPr w:rsidR="00D06917" w:rsidRPr="00AD5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85B20" w14:textId="77777777" w:rsidR="00735587" w:rsidRDefault="00735587" w:rsidP="00772040">
      <w:r>
        <w:separator/>
      </w:r>
    </w:p>
  </w:endnote>
  <w:endnote w:type="continuationSeparator" w:id="0">
    <w:p w14:paraId="344A1743" w14:textId="77777777" w:rsidR="00735587" w:rsidRDefault="00735587" w:rsidP="0077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BD7CE" w14:textId="77777777" w:rsidR="00735587" w:rsidRDefault="00735587" w:rsidP="00772040">
      <w:r>
        <w:separator/>
      </w:r>
    </w:p>
  </w:footnote>
  <w:footnote w:type="continuationSeparator" w:id="0">
    <w:p w14:paraId="6263996B" w14:textId="77777777" w:rsidR="00735587" w:rsidRDefault="00735587" w:rsidP="00772040">
      <w:r>
        <w:continuationSeparator/>
      </w:r>
    </w:p>
  </w:footnote>
  <w:footnote w:id="1">
    <w:p w14:paraId="503C7AA0" w14:textId="77777777" w:rsidR="0056033F" w:rsidRPr="00B520EA" w:rsidRDefault="0056033F">
      <w:pPr>
        <w:pStyle w:val="Textpoznpodarou"/>
        <w:rPr>
          <w:rFonts w:asciiTheme="minorHAnsi" w:hAnsiTheme="minorHAnsi"/>
          <w:sz w:val="18"/>
          <w:szCs w:val="18"/>
        </w:rPr>
      </w:pPr>
      <w:r w:rsidRPr="00B520EA">
        <w:rPr>
          <w:rStyle w:val="Znakapoznpodarou"/>
          <w:rFonts w:asciiTheme="minorHAnsi" w:hAnsiTheme="minorHAnsi"/>
          <w:sz w:val="18"/>
          <w:szCs w:val="18"/>
        </w:rPr>
        <w:footnoteRef/>
      </w:r>
      <w:r w:rsidRPr="00B520EA">
        <w:rPr>
          <w:rFonts w:asciiTheme="minorHAnsi" w:hAnsiTheme="minorHAnsi"/>
          <w:sz w:val="18"/>
          <w:szCs w:val="18"/>
        </w:rPr>
        <w:t xml:space="preserve"> Povinné pro všechny</w:t>
      </w:r>
      <w:r w:rsidR="00B520EA" w:rsidRPr="00B520EA">
        <w:rPr>
          <w:rFonts w:asciiTheme="minorHAnsi" w:hAnsiTheme="minorHAnsi"/>
          <w:sz w:val="18"/>
          <w:szCs w:val="18"/>
        </w:rPr>
        <w:t>:</w:t>
      </w:r>
      <w:r w:rsidRPr="00B520EA">
        <w:rPr>
          <w:rFonts w:asciiTheme="minorHAnsi" w:hAnsiTheme="minorHAnsi"/>
          <w:sz w:val="18"/>
          <w:szCs w:val="18"/>
        </w:rPr>
        <w:t xml:space="preserve"> uchazeče/další účastníky navrhovaného projektu</w:t>
      </w:r>
      <w:r w:rsidR="00B520EA" w:rsidRPr="00B520EA">
        <w:rPr>
          <w:rFonts w:asciiTheme="minorHAnsi" w:hAnsi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01B1E"/>
    <w:multiLevelType w:val="hybridMultilevel"/>
    <w:tmpl w:val="7A4C3474"/>
    <w:lvl w:ilvl="0" w:tplc="C0A6364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57968"/>
    <w:multiLevelType w:val="hybridMultilevel"/>
    <w:tmpl w:val="965A9E54"/>
    <w:lvl w:ilvl="0" w:tplc="8F86AD5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218C"/>
    <w:multiLevelType w:val="hybridMultilevel"/>
    <w:tmpl w:val="A282FC74"/>
    <w:lvl w:ilvl="0" w:tplc="DAD813C8">
      <w:start w:val="1"/>
      <w:numFmt w:val="decimal"/>
      <w:pStyle w:val="Nadpis2"/>
      <w:lvlText w:val="1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0B6F8E"/>
    <w:multiLevelType w:val="multilevel"/>
    <w:tmpl w:val="CF3CA54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9B81F4D"/>
    <w:multiLevelType w:val="hybridMultilevel"/>
    <w:tmpl w:val="79D2C9A6"/>
    <w:lvl w:ilvl="0" w:tplc="47C4849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7C484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B960E9"/>
    <w:multiLevelType w:val="hybridMultilevel"/>
    <w:tmpl w:val="79D2C9A6"/>
    <w:lvl w:ilvl="0" w:tplc="47C4849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7C484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3166FD"/>
    <w:multiLevelType w:val="hybridMultilevel"/>
    <w:tmpl w:val="45AAFD46"/>
    <w:lvl w:ilvl="0" w:tplc="778A5EF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03113"/>
    <w:multiLevelType w:val="hybridMultilevel"/>
    <w:tmpl w:val="E8F6C82A"/>
    <w:lvl w:ilvl="0" w:tplc="3AB6E1C4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21AB3"/>
    <w:multiLevelType w:val="hybridMultilevel"/>
    <w:tmpl w:val="D43449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8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1ZQy5WhPooYMMHI7bmQbp8X8C9Z13T2ys//zkPgyvgVrw+fZLkZ6S30yQjIPwenSaGLHR6wI/Fb+rkV17jDtZw==" w:salt="b2xHJNJ57Uy4hL9c1r5pf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37"/>
    <w:rsid w:val="00026AB3"/>
    <w:rsid w:val="00034AD5"/>
    <w:rsid w:val="00043A19"/>
    <w:rsid w:val="00056CAA"/>
    <w:rsid w:val="00067FAA"/>
    <w:rsid w:val="00107EAF"/>
    <w:rsid w:val="00170481"/>
    <w:rsid w:val="001C58CF"/>
    <w:rsid w:val="001E4D35"/>
    <w:rsid w:val="001F075D"/>
    <w:rsid w:val="001F3A49"/>
    <w:rsid w:val="00247448"/>
    <w:rsid w:val="002C6FBF"/>
    <w:rsid w:val="002D7596"/>
    <w:rsid w:val="002E630F"/>
    <w:rsid w:val="002E6FF0"/>
    <w:rsid w:val="003234C1"/>
    <w:rsid w:val="00341079"/>
    <w:rsid w:val="00344E17"/>
    <w:rsid w:val="00350B17"/>
    <w:rsid w:val="003525F6"/>
    <w:rsid w:val="0038593D"/>
    <w:rsid w:val="003861C9"/>
    <w:rsid w:val="00397B02"/>
    <w:rsid w:val="003A6EA7"/>
    <w:rsid w:val="003E13A3"/>
    <w:rsid w:val="00402636"/>
    <w:rsid w:val="0040276C"/>
    <w:rsid w:val="0043761B"/>
    <w:rsid w:val="00450B1A"/>
    <w:rsid w:val="004B5EAF"/>
    <w:rsid w:val="004B7F9A"/>
    <w:rsid w:val="00501A1C"/>
    <w:rsid w:val="005115B6"/>
    <w:rsid w:val="005334A6"/>
    <w:rsid w:val="00544382"/>
    <w:rsid w:val="005476D2"/>
    <w:rsid w:val="0056033F"/>
    <w:rsid w:val="00571B5A"/>
    <w:rsid w:val="005A19FC"/>
    <w:rsid w:val="005A5D87"/>
    <w:rsid w:val="005F0182"/>
    <w:rsid w:val="00612996"/>
    <w:rsid w:val="006524D1"/>
    <w:rsid w:val="007323E1"/>
    <w:rsid w:val="00735587"/>
    <w:rsid w:val="00772040"/>
    <w:rsid w:val="007811E9"/>
    <w:rsid w:val="007B4929"/>
    <w:rsid w:val="008176F0"/>
    <w:rsid w:val="008252D2"/>
    <w:rsid w:val="00845B58"/>
    <w:rsid w:val="0085042A"/>
    <w:rsid w:val="00853F9C"/>
    <w:rsid w:val="00893C61"/>
    <w:rsid w:val="00932AD6"/>
    <w:rsid w:val="009D6986"/>
    <w:rsid w:val="00A34B52"/>
    <w:rsid w:val="00A72982"/>
    <w:rsid w:val="00A77AD5"/>
    <w:rsid w:val="00AB3431"/>
    <w:rsid w:val="00AB35C3"/>
    <w:rsid w:val="00AC34A5"/>
    <w:rsid w:val="00AD5037"/>
    <w:rsid w:val="00AD7B8B"/>
    <w:rsid w:val="00AE0609"/>
    <w:rsid w:val="00B45AAF"/>
    <w:rsid w:val="00B4702F"/>
    <w:rsid w:val="00B520EA"/>
    <w:rsid w:val="00B61B0A"/>
    <w:rsid w:val="00B90130"/>
    <w:rsid w:val="00B926C6"/>
    <w:rsid w:val="00B95B11"/>
    <w:rsid w:val="00BC075C"/>
    <w:rsid w:val="00BF5524"/>
    <w:rsid w:val="00C21954"/>
    <w:rsid w:val="00C676E5"/>
    <w:rsid w:val="00CD6828"/>
    <w:rsid w:val="00D06917"/>
    <w:rsid w:val="00DF333C"/>
    <w:rsid w:val="00E22A22"/>
    <w:rsid w:val="00E41462"/>
    <w:rsid w:val="00E51ACA"/>
    <w:rsid w:val="00E8153D"/>
    <w:rsid w:val="00E90865"/>
    <w:rsid w:val="00EF6FB1"/>
    <w:rsid w:val="00F87FAD"/>
    <w:rsid w:val="00F96F9B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B0CF5"/>
  <w15:docId w15:val="{FA1061FE-6851-4C1E-8766-43F9CBA3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333C"/>
    <w:pPr>
      <w:spacing w:after="0" w:line="240" w:lineRule="auto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12996"/>
    <w:pPr>
      <w:keepNext/>
      <w:keepLines/>
      <w:spacing w:before="480" w:line="259" w:lineRule="auto"/>
      <w:outlineLvl w:val="0"/>
    </w:pPr>
    <w:rPr>
      <w:rFonts w:ascii="Arial" w:eastAsiaTheme="majorEastAsia" w:hAnsi="Arial" w:cstheme="majorBidi"/>
      <w:b/>
      <w:bCs/>
      <w:sz w:val="2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50B17"/>
    <w:pPr>
      <w:keepNext/>
      <w:keepLines/>
      <w:numPr>
        <w:numId w:val="8"/>
      </w:numPr>
      <w:spacing w:before="200" w:line="259" w:lineRule="auto"/>
      <w:ind w:left="720"/>
      <w:outlineLvl w:val="1"/>
    </w:pPr>
    <w:rPr>
      <w:rFonts w:ascii="Arial" w:eastAsiaTheme="majorEastAsia" w:hAnsi="Arial" w:cstheme="majorBidi"/>
      <w:b/>
      <w:bCs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12996"/>
    <w:pPr>
      <w:keepNext/>
      <w:keepLines/>
      <w:spacing w:before="200" w:line="259" w:lineRule="auto"/>
      <w:ind w:left="720" w:hanging="360"/>
      <w:outlineLvl w:val="2"/>
    </w:pPr>
    <w:rPr>
      <w:rFonts w:ascii="Arial" w:eastAsiaTheme="majorEastAsia" w:hAnsi="Arial" w:cstheme="majorBidi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12996"/>
    <w:rPr>
      <w:rFonts w:ascii="Arial" w:eastAsiaTheme="majorEastAsia" w:hAnsi="Arial" w:cstheme="majorBidi"/>
      <w:b/>
      <w:bCs/>
      <w:szCs w:val="28"/>
    </w:rPr>
  </w:style>
  <w:style w:type="paragraph" w:styleId="Titulek">
    <w:name w:val="caption"/>
    <w:basedOn w:val="Normln"/>
    <w:next w:val="Normln"/>
    <w:uiPriority w:val="35"/>
    <w:unhideWhenUsed/>
    <w:qFormat/>
    <w:rsid w:val="00B90130"/>
    <w:pPr>
      <w:spacing w:after="200"/>
    </w:pPr>
    <w:rPr>
      <w:rFonts w:ascii="Arial" w:hAnsi="Arial"/>
      <w:b/>
      <w:bCs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350B17"/>
    <w:rPr>
      <w:rFonts w:ascii="Arial" w:eastAsiaTheme="majorEastAsia" w:hAnsi="Arial" w:cstheme="majorBidi"/>
      <w:b/>
      <w:bCs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612996"/>
    <w:rPr>
      <w:rFonts w:ascii="Arial" w:eastAsiaTheme="majorEastAsia" w:hAnsi="Arial" w:cstheme="majorBidi"/>
      <w:b/>
      <w:bCs/>
    </w:rPr>
  </w:style>
  <w:style w:type="paragraph" w:styleId="Odstavecseseznamem">
    <w:name w:val="List Paragraph"/>
    <w:basedOn w:val="Normln"/>
    <w:uiPriority w:val="34"/>
    <w:qFormat/>
    <w:rsid w:val="00AD5037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8153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153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153D"/>
    <w:rPr>
      <w:rFonts w:ascii="Tahoma" w:hAnsi="Tahoma" w:cs="Tahoma"/>
      <w:sz w:val="16"/>
      <w:szCs w:val="16"/>
    </w:rPr>
  </w:style>
  <w:style w:type="paragraph" w:styleId="Nzev">
    <w:name w:val="Title"/>
    <w:aliases w:val=" Char Char"/>
    <w:basedOn w:val="Normln"/>
    <w:link w:val="NzevChar"/>
    <w:qFormat/>
    <w:rsid w:val="00AB35C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AB35C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7204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72040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72040"/>
    <w:rPr>
      <w:vertAlign w:val="superscript"/>
    </w:rPr>
  </w:style>
  <w:style w:type="paragraph" w:styleId="Revize">
    <w:name w:val="Revision"/>
    <w:hidden/>
    <w:uiPriority w:val="99"/>
    <w:semiHidden/>
    <w:rsid w:val="00107EAF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B0813AE627482192EB0D40E6A2F7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4A41F9-4666-47D2-B4FB-7F7A83C8C31B}"/>
      </w:docPartPr>
      <w:docPartBody>
        <w:p w:rsidR="00CC03D0" w:rsidRDefault="00543FD3" w:rsidP="00543FD3">
          <w:pPr>
            <w:pStyle w:val="FEB0813AE627482192EB0D40E6A2F7F7"/>
          </w:pPr>
          <w:r w:rsidRPr="00396E10">
            <w:rPr>
              <w:rStyle w:val="Zstupntext"/>
            </w:rPr>
            <w:t>Zvolte položku.</w:t>
          </w:r>
        </w:p>
      </w:docPartBody>
    </w:docPart>
    <w:docPart>
      <w:docPartPr>
        <w:name w:val="535E68F89DA74794BA21880830B605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D48758-09D9-4E1B-BA20-25E8B20B1193}"/>
      </w:docPartPr>
      <w:docPartBody>
        <w:p w:rsidR="00CC03D0" w:rsidRDefault="009B4EC0" w:rsidP="009B4EC0">
          <w:pPr>
            <w:pStyle w:val="535E68F89DA74794BA21880830B6051D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9CBA005F7FDE4B4CA07037AD612847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D4BA1-58DA-4DB6-9435-B4A4ACA2D82F}"/>
      </w:docPartPr>
      <w:docPartBody>
        <w:p w:rsidR="00CC03D0" w:rsidRDefault="009B4EC0" w:rsidP="009B4EC0">
          <w:pPr>
            <w:pStyle w:val="9CBA005F7FDE4B4CA07037AD61284760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791143E11D5C4EB186E24DA1833622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264F28-955A-48CC-B4D7-C25A83B30FFA}"/>
      </w:docPartPr>
      <w:docPartBody>
        <w:p w:rsidR="00CC03D0" w:rsidRDefault="009B4EC0" w:rsidP="009B4EC0">
          <w:pPr>
            <w:pStyle w:val="791143E11D5C4EB186E24DA183362246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7C4A51E4B9BF42B89F3FBCF7D3F3AC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792295-9933-4AE3-819F-374CE2052FE7}"/>
      </w:docPartPr>
      <w:docPartBody>
        <w:p w:rsidR="00CC03D0" w:rsidRDefault="009B4EC0" w:rsidP="009B4EC0">
          <w:pPr>
            <w:pStyle w:val="7C4A51E4B9BF42B89F3FBCF7D3F3AC95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A8AAA273905B460A9BFEE97BE93C95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2E2C61-C68B-46D5-A61E-E1A0B9EC4BA5}"/>
      </w:docPartPr>
      <w:docPartBody>
        <w:p w:rsidR="00CC03D0" w:rsidRDefault="009B4EC0" w:rsidP="009B4EC0">
          <w:pPr>
            <w:pStyle w:val="A8AAA273905B460A9BFEE97BE93C955A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37C8E715057EA347BDE97857F005FC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663159-AE74-9348-B342-02197736313E}"/>
      </w:docPartPr>
      <w:docPartBody>
        <w:p w:rsidR="002B2CD8" w:rsidRDefault="006245EB" w:rsidP="006245EB">
          <w:pPr>
            <w:pStyle w:val="37C8E715057EA347BDE97857F005FCF1"/>
          </w:pPr>
          <w:r w:rsidRPr="00CC6F85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BB"/>
    <w:rsid w:val="0005190B"/>
    <w:rsid w:val="00073D85"/>
    <w:rsid w:val="0008172D"/>
    <w:rsid w:val="001F7E1A"/>
    <w:rsid w:val="002370F6"/>
    <w:rsid w:val="002B2CD8"/>
    <w:rsid w:val="002F1C39"/>
    <w:rsid w:val="003502B5"/>
    <w:rsid w:val="003D2C74"/>
    <w:rsid w:val="004329BB"/>
    <w:rsid w:val="004F2DD9"/>
    <w:rsid w:val="00543FD3"/>
    <w:rsid w:val="0058383E"/>
    <w:rsid w:val="006245EB"/>
    <w:rsid w:val="006E5BA3"/>
    <w:rsid w:val="006E649E"/>
    <w:rsid w:val="00716F2C"/>
    <w:rsid w:val="008A2323"/>
    <w:rsid w:val="008C64E6"/>
    <w:rsid w:val="009B4EC0"/>
    <w:rsid w:val="00B06616"/>
    <w:rsid w:val="00B859A2"/>
    <w:rsid w:val="00BA2E6C"/>
    <w:rsid w:val="00C16DC3"/>
    <w:rsid w:val="00C72773"/>
    <w:rsid w:val="00CC03D0"/>
    <w:rsid w:val="00D65E2A"/>
    <w:rsid w:val="00E16D3C"/>
    <w:rsid w:val="00E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245EB"/>
    <w:rPr>
      <w:color w:val="808080"/>
    </w:rPr>
  </w:style>
  <w:style w:type="paragraph" w:customStyle="1" w:styleId="85720002DB354B66A8C226330D5E2B87">
    <w:name w:val="85720002DB354B66A8C226330D5E2B87"/>
    <w:rsid w:val="00543FD3"/>
  </w:style>
  <w:style w:type="paragraph" w:customStyle="1" w:styleId="F5D650BAE8094AB0BC973AAA4ABABE2F">
    <w:name w:val="F5D650BAE8094AB0BC973AAA4ABABE2F"/>
    <w:rsid w:val="00543FD3"/>
  </w:style>
  <w:style w:type="paragraph" w:customStyle="1" w:styleId="C41A300F0538457C9F9BB56F5E1D91B5">
    <w:name w:val="C41A300F0538457C9F9BB56F5E1D91B5"/>
    <w:rsid w:val="00543FD3"/>
  </w:style>
  <w:style w:type="paragraph" w:customStyle="1" w:styleId="FEB0813AE627482192EB0D40E6A2F7F7">
    <w:name w:val="FEB0813AE627482192EB0D40E6A2F7F7"/>
    <w:rsid w:val="00543FD3"/>
  </w:style>
  <w:style w:type="paragraph" w:customStyle="1" w:styleId="9C766084F8EE442694DC606D06C251AB">
    <w:name w:val="9C766084F8EE442694DC606D06C251AB"/>
    <w:rsid w:val="00543FD3"/>
  </w:style>
  <w:style w:type="paragraph" w:customStyle="1" w:styleId="535E68F89DA74794BA21880830B6051D">
    <w:name w:val="535E68F89DA74794BA21880830B6051D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">
    <w:name w:val="9CBA005F7FDE4B4CA07037AD61284760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">
    <w:name w:val="791143E11D5C4EB186E24DA183362246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">
    <w:name w:val="7C4A51E4B9BF42B89F3FBCF7D3F3AC95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">
    <w:name w:val="A8AAA273905B460A9BFEE97BE93C955A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1">
    <w:name w:val="535E68F89DA74794BA21880830B6051D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1">
    <w:name w:val="9CBA005F7FDE4B4CA07037AD61284760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1">
    <w:name w:val="791143E11D5C4EB186E24DA183362246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1">
    <w:name w:val="7C4A51E4B9BF42B89F3FBCF7D3F3AC95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1">
    <w:name w:val="A8AAA273905B460A9BFEE97BE93C955A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DA9C55269A534F498BE8A8B2F95401FA">
    <w:name w:val="DA9C55269A534F498BE8A8B2F95401FA"/>
    <w:rsid w:val="0058383E"/>
  </w:style>
  <w:style w:type="paragraph" w:customStyle="1" w:styleId="3D31A3F366CF44B59F12BC3040C1BA47">
    <w:name w:val="3D31A3F366CF44B59F12BC3040C1BA47"/>
    <w:rsid w:val="0058383E"/>
  </w:style>
  <w:style w:type="paragraph" w:customStyle="1" w:styleId="A446BD144A644707AE8BEE29A10633BB">
    <w:name w:val="A446BD144A644707AE8BEE29A10633BB"/>
    <w:rsid w:val="0058383E"/>
  </w:style>
  <w:style w:type="paragraph" w:customStyle="1" w:styleId="67E76D8B8C09479BAA607D6D2CE5DA02">
    <w:name w:val="67E76D8B8C09479BAA607D6D2CE5DA02"/>
    <w:rsid w:val="0058383E"/>
  </w:style>
  <w:style w:type="paragraph" w:customStyle="1" w:styleId="C0C71EE3BD784F78B4EAF2C356AC605C">
    <w:name w:val="C0C71EE3BD784F78B4EAF2C356AC605C"/>
    <w:rsid w:val="0058383E"/>
  </w:style>
  <w:style w:type="paragraph" w:customStyle="1" w:styleId="40072E4C6F1C44E789CD7AD765268531">
    <w:name w:val="40072E4C6F1C44E789CD7AD765268531"/>
    <w:rsid w:val="0058383E"/>
  </w:style>
  <w:style w:type="paragraph" w:customStyle="1" w:styleId="535E68F89DA74794BA21880830B6051D2">
    <w:name w:val="535E68F89DA74794BA21880830B6051D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2">
    <w:name w:val="9CBA005F7FDE4B4CA07037AD61284760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2">
    <w:name w:val="791143E11D5C4EB186E24DA183362246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2">
    <w:name w:val="7C4A51E4B9BF42B89F3FBCF7D3F3AC95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2">
    <w:name w:val="A8AAA273905B460A9BFEE97BE93C955A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EC14F3E2A89040CD904C8DE6920ACB80">
    <w:name w:val="EC14F3E2A89040CD904C8DE6920ACB80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0A88B5741B748659851F53B7F1FFA14">
    <w:name w:val="C0A88B5741B748659851F53B7F1FFA1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1">
    <w:name w:val="40072E4C6F1C44E789CD7AD765268531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">
    <w:name w:val="C152F8B70C9D471D8E63DAAEB940F40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3">
    <w:name w:val="535E68F89DA74794BA21880830B6051D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3">
    <w:name w:val="9CBA005F7FDE4B4CA07037AD61284760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3">
    <w:name w:val="791143E11D5C4EB186E24DA183362246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3">
    <w:name w:val="7C4A51E4B9BF42B89F3FBCF7D3F3AC95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3">
    <w:name w:val="A8AAA273905B460A9BFEE97BE93C955A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EC14F3E2A89040CD904C8DE6920ACB801">
    <w:name w:val="EC14F3E2A89040CD904C8DE6920ACB80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0A88B5741B748659851F53B7F1FFA141">
    <w:name w:val="C0A88B5741B748659851F53B7F1FFA14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2">
    <w:name w:val="40072E4C6F1C44E789CD7AD765268531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1">
    <w:name w:val="C152F8B70C9D471D8E63DAAEB940F407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4">
    <w:name w:val="535E68F89DA74794BA21880830B6051D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4">
    <w:name w:val="9CBA005F7FDE4B4CA07037AD61284760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4">
    <w:name w:val="791143E11D5C4EB186E24DA183362246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4">
    <w:name w:val="7C4A51E4B9BF42B89F3FBCF7D3F3AC95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4">
    <w:name w:val="A8AAA273905B460A9BFEE97BE93C955A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0A88B5741B748659851F53B7F1FFA142">
    <w:name w:val="C0A88B5741B748659851F53B7F1FFA14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3">
    <w:name w:val="40072E4C6F1C44E789CD7AD765268531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2">
    <w:name w:val="C152F8B70C9D471D8E63DAAEB940F407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5">
    <w:name w:val="535E68F89DA74794BA21880830B6051D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5">
    <w:name w:val="9CBA005F7FDE4B4CA07037AD61284760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5">
    <w:name w:val="791143E11D5C4EB186E24DA183362246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5">
    <w:name w:val="7C4A51E4B9BF42B89F3FBCF7D3F3AC95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5">
    <w:name w:val="A8AAA273905B460A9BFEE97BE93C955A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4">
    <w:name w:val="40072E4C6F1C44E789CD7AD765268531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3">
    <w:name w:val="C152F8B70C9D471D8E63DAAEB940F407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6">
    <w:name w:val="535E68F89DA74794BA21880830B6051D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6">
    <w:name w:val="9CBA005F7FDE4B4CA07037AD61284760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6">
    <w:name w:val="791143E11D5C4EB186E24DA183362246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6">
    <w:name w:val="7C4A51E4B9BF42B89F3FBCF7D3F3AC95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6">
    <w:name w:val="A8AAA273905B460A9BFEE97BE93C955A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7">
    <w:name w:val="535E68F89DA74794BA21880830B6051D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7">
    <w:name w:val="9CBA005F7FDE4B4CA07037AD61284760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7">
    <w:name w:val="791143E11D5C4EB186E24DA183362246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7">
    <w:name w:val="7C4A51E4B9BF42B89F3FBCF7D3F3AC95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7">
    <w:name w:val="A8AAA273905B460A9BFEE97BE93C955A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8">
    <w:name w:val="535E68F89DA74794BA21880830B6051D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8">
    <w:name w:val="9CBA005F7FDE4B4CA07037AD61284760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8">
    <w:name w:val="791143E11D5C4EB186E24DA183362246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8">
    <w:name w:val="7C4A51E4B9BF42B89F3FBCF7D3F3AC95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8">
    <w:name w:val="A8AAA273905B460A9BFEE97BE93C955A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9">
    <w:name w:val="535E68F89DA74794BA21880830B6051D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9">
    <w:name w:val="9CBA005F7FDE4B4CA07037AD61284760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9">
    <w:name w:val="791143E11D5C4EB186E24DA183362246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9">
    <w:name w:val="7C4A51E4B9BF42B89F3FBCF7D3F3AC95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9">
    <w:name w:val="A8AAA273905B460A9BFEE97BE93C955A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10">
    <w:name w:val="535E68F89DA74794BA21880830B6051D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10">
    <w:name w:val="9CBA005F7FDE4B4CA07037AD61284760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10">
    <w:name w:val="791143E11D5C4EB186E24DA183362246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10">
    <w:name w:val="7C4A51E4B9BF42B89F3FBCF7D3F3AC95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10">
    <w:name w:val="A8AAA273905B460A9BFEE97BE93C955A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37C8E715057EA347BDE97857F005FCF1">
    <w:name w:val="37C8E715057EA347BDE97857F005FCF1"/>
    <w:rsid w:val="006245EB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DD2D1-AD86-4E30-AD2A-06109F12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498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JANDOVÁ Dominika, Mgr.</cp:lastModifiedBy>
  <cp:revision>32</cp:revision>
  <dcterms:created xsi:type="dcterms:W3CDTF">2019-06-12T10:09:00Z</dcterms:created>
  <dcterms:modified xsi:type="dcterms:W3CDTF">2020-04-02T06:50:00Z</dcterms:modified>
</cp:coreProperties>
</file>